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B34E" w14:textId="77777777" w:rsidR="0091196E" w:rsidRPr="0091196E" w:rsidRDefault="0091196E" w:rsidP="0091196E">
      <w:pPr>
        <w:pStyle w:val="Heading1"/>
        <w:rPr>
          <w:b/>
          <w:sz w:val="32"/>
          <w:szCs w:val="32"/>
        </w:rPr>
      </w:pPr>
      <w:bookmarkStart w:id="0" w:name="_b43j6dwdn02x"/>
      <w:bookmarkEnd w:id="0"/>
      <w:r w:rsidRPr="0091196E">
        <w:rPr>
          <w:b/>
          <w:sz w:val="32"/>
          <w:szCs w:val="32"/>
          <w:lang w:val="en-GB"/>
        </w:rPr>
        <w:t>Little Hoole Parish Council</w:t>
      </w:r>
      <w:r w:rsidR="00D63C00" w:rsidRPr="0091196E">
        <w:rPr>
          <w:b/>
          <w:sz w:val="32"/>
          <w:szCs w:val="32"/>
          <w:lang w:val="en-GB"/>
        </w:rPr>
        <w:t xml:space="preserve"> </w:t>
      </w:r>
      <w:r w:rsidRPr="0091196E">
        <w:rPr>
          <w:b/>
          <w:sz w:val="32"/>
          <w:szCs w:val="32"/>
        </w:rPr>
        <w:t>Grievance Policy</w:t>
      </w:r>
      <w:bookmarkStart w:id="1" w:name="_ignlxfeofi0q"/>
      <w:bookmarkEnd w:id="1"/>
    </w:p>
    <w:p w14:paraId="17B07036" w14:textId="77777777" w:rsidR="00FC28C4" w:rsidRPr="0091196E" w:rsidRDefault="00C47B95" w:rsidP="0091196E">
      <w:pPr>
        <w:pStyle w:val="Heading1"/>
        <w:rPr>
          <w:b/>
          <w:sz w:val="24"/>
          <w:szCs w:val="24"/>
        </w:rPr>
      </w:pPr>
      <w:r w:rsidRPr="0091196E">
        <w:rPr>
          <w:b/>
          <w:sz w:val="24"/>
          <w:szCs w:val="24"/>
        </w:rPr>
        <w:t>Dealing with grievances informally</w:t>
      </w:r>
    </w:p>
    <w:p w14:paraId="66CD75EC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If you have a grievance or complaint to do with your work or the people you work with you should, wherever possible, start by talking it over with </w:t>
      </w:r>
      <w:r w:rsidR="0091196E" w:rsidRPr="0091196E">
        <w:rPr>
          <w:sz w:val="24"/>
          <w:szCs w:val="24"/>
        </w:rPr>
        <w:t>the Chairperson</w:t>
      </w:r>
      <w:r w:rsidRPr="0091196E">
        <w:rPr>
          <w:sz w:val="24"/>
          <w:szCs w:val="24"/>
        </w:rPr>
        <w:t>. You may be able to agree a solution informally between you.</w:t>
      </w:r>
    </w:p>
    <w:p w14:paraId="7331C250" w14:textId="77777777" w:rsidR="00FC28C4" w:rsidRPr="0091196E" w:rsidRDefault="00C47B95">
      <w:pPr>
        <w:pStyle w:val="Heading2"/>
        <w:rPr>
          <w:b/>
          <w:sz w:val="24"/>
          <w:szCs w:val="24"/>
        </w:rPr>
      </w:pPr>
      <w:bookmarkStart w:id="2" w:name="_o30uv9yffth"/>
      <w:bookmarkEnd w:id="2"/>
      <w:r w:rsidRPr="0091196E">
        <w:rPr>
          <w:b/>
          <w:sz w:val="24"/>
          <w:szCs w:val="24"/>
        </w:rPr>
        <w:t>Formal grievance</w:t>
      </w:r>
    </w:p>
    <w:p w14:paraId="56F86043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If the matter is serious and/or you wish to raise the matter formally you should set out the grievance in writing to </w:t>
      </w:r>
      <w:r w:rsidR="0091196E" w:rsidRPr="0091196E">
        <w:rPr>
          <w:sz w:val="24"/>
          <w:szCs w:val="24"/>
        </w:rPr>
        <w:t>the Chairperson</w:t>
      </w:r>
      <w:r w:rsidRPr="0091196E">
        <w:rPr>
          <w:sz w:val="24"/>
          <w:szCs w:val="24"/>
        </w:rPr>
        <w:t>. You should stick to the facts and avoid language that is insulting or abusive.</w:t>
      </w:r>
    </w:p>
    <w:p w14:paraId="1191C515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Where your grievance is against </w:t>
      </w:r>
      <w:r w:rsidR="0091196E" w:rsidRPr="0091196E">
        <w:rPr>
          <w:sz w:val="24"/>
          <w:szCs w:val="24"/>
        </w:rPr>
        <w:t>a Councillor</w:t>
      </w:r>
      <w:r w:rsidRPr="0091196E">
        <w:rPr>
          <w:sz w:val="24"/>
          <w:szCs w:val="24"/>
        </w:rPr>
        <w:t xml:space="preserve"> and you feel unable to approach him or her yo</w:t>
      </w:r>
      <w:r w:rsidR="0091196E" w:rsidRPr="0091196E">
        <w:rPr>
          <w:sz w:val="24"/>
          <w:szCs w:val="24"/>
        </w:rPr>
        <w:t>u should talk to the Vice Chaiperson or another Councillor</w:t>
      </w:r>
      <w:r w:rsidRPr="0091196E">
        <w:rPr>
          <w:sz w:val="24"/>
          <w:szCs w:val="24"/>
        </w:rPr>
        <w:t>.</w:t>
      </w:r>
    </w:p>
    <w:p w14:paraId="204268D5" w14:textId="77777777" w:rsidR="00FC28C4" w:rsidRPr="0091196E" w:rsidRDefault="00C47B95">
      <w:pPr>
        <w:pStyle w:val="Heading2"/>
        <w:rPr>
          <w:b/>
          <w:sz w:val="24"/>
          <w:szCs w:val="24"/>
        </w:rPr>
      </w:pPr>
      <w:bookmarkStart w:id="3" w:name="_oiv11olqgqdw"/>
      <w:bookmarkEnd w:id="3"/>
      <w:r w:rsidRPr="0091196E">
        <w:rPr>
          <w:b/>
          <w:sz w:val="24"/>
          <w:szCs w:val="24"/>
        </w:rPr>
        <w:t>Grievance hearing</w:t>
      </w:r>
    </w:p>
    <w:p w14:paraId="2EBC81AE" w14:textId="77777777" w:rsidR="00FC28C4" w:rsidRPr="0091196E" w:rsidRDefault="0091196E">
      <w:pPr>
        <w:rPr>
          <w:sz w:val="24"/>
          <w:szCs w:val="24"/>
        </w:rPr>
      </w:pPr>
      <w:r w:rsidRPr="0091196E">
        <w:rPr>
          <w:sz w:val="24"/>
          <w:szCs w:val="24"/>
        </w:rPr>
        <w:t>The Chairperson</w:t>
      </w:r>
      <w:r w:rsidR="00C47B95" w:rsidRPr="0091196E">
        <w:rPr>
          <w:sz w:val="24"/>
          <w:szCs w:val="24"/>
        </w:rPr>
        <w:t xml:space="preserve"> will call you to a meeting, normally within </w:t>
      </w:r>
      <w:r w:rsidRPr="0091196E">
        <w:rPr>
          <w:sz w:val="24"/>
          <w:szCs w:val="24"/>
        </w:rPr>
        <w:t>seven</w:t>
      </w:r>
      <w:r w:rsidR="00C47B95" w:rsidRPr="0091196E">
        <w:rPr>
          <w:sz w:val="24"/>
          <w:szCs w:val="24"/>
        </w:rPr>
        <w:t xml:space="preserve"> days, to discuss your grievance. You have the right to be accompanied by a colleague or trade union representative at this meeting if you make a reasonable request.</w:t>
      </w:r>
    </w:p>
    <w:p w14:paraId="10C7C2EF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After the meeting the </w:t>
      </w:r>
      <w:r w:rsidR="0091196E" w:rsidRPr="0091196E">
        <w:rPr>
          <w:sz w:val="24"/>
          <w:szCs w:val="24"/>
        </w:rPr>
        <w:t>Chairperson</w:t>
      </w:r>
      <w:r w:rsidRPr="0091196E">
        <w:rPr>
          <w:sz w:val="24"/>
          <w:szCs w:val="24"/>
        </w:rPr>
        <w:t xml:space="preserve"> will give you a decision in writing, normally within </w:t>
      </w:r>
      <w:r w:rsidR="0091196E" w:rsidRPr="0091196E">
        <w:rPr>
          <w:sz w:val="24"/>
          <w:szCs w:val="24"/>
        </w:rPr>
        <w:t>7 days</w:t>
      </w:r>
      <w:r w:rsidRPr="0091196E">
        <w:rPr>
          <w:sz w:val="24"/>
          <w:szCs w:val="24"/>
        </w:rPr>
        <w:t>.</w:t>
      </w:r>
    </w:p>
    <w:p w14:paraId="5A8E12AE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If it is necessary to gather further information before making a decision </w:t>
      </w:r>
      <w:r w:rsidR="0091196E" w:rsidRPr="0091196E">
        <w:rPr>
          <w:sz w:val="24"/>
          <w:szCs w:val="24"/>
        </w:rPr>
        <w:t>the Chairperson</w:t>
      </w:r>
      <w:r w:rsidRPr="0091196E">
        <w:rPr>
          <w:sz w:val="24"/>
          <w:szCs w:val="24"/>
        </w:rPr>
        <w:t xml:space="preserve"> will inform you of this and the likely timescale involved.</w:t>
      </w:r>
    </w:p>
    <w:p w14:paraId="176F7E78" w14:textId="77777777" w:rsidR="00FC28C4" w:rsidRPr="0091196E" w:rsidRDefault="00C47B95">
      <w:pPr>
        <w:pStyle w:val="Heading2"/>
        <w:rPr>
          <w:b/>
          <w:sz w:val="24"/>
          <w:szCs w:val="24"/>
        </w:rPr>
      </w:pPr>
      <w:bookmarkStart w:id="4" w:name="_r88p3rir9ctc"/>
      <w:bookmarkEnd w:id="4"/>
      <w:r w:rsidRPr="0091196E">
        <w:rPr>
          <w:b/>
          <w:sz w:val="24"/>
          <w:szCs w:val="24"/>
        </w:rPr>
        <w:t>Appeal</w:t>
      </w:r>
    </w:p>
    <w:p w14:paraId="2B539298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>If you are unhappy with your manager’s decision and you wish to ap</w:t>
      </w:r>
      <w:r w:rsidR="0091196E" w:rsidRPr="0091196E">
        <w:rPr>
          <w:sz w:val="24"/>
          <w:szCs w:val="24"/>
        </w:rPr>
        <w:t>peal you should let the Chairperson</w:t>
      </w:r>
      <w:r w:rsidRPr="0091196E">
        <w:rPr>
          <w:sz w:val="24"/>
          <w:szCs w:val="24"/>
        </w:rPr>
        <w:t xml:space="preserve"> know.</w:t>
      </w:r>
    </w:p>
    <w:p w14:paraId="402B9242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You will be invited to an appeal meeting, normally within five days, and your appeal will be heard by </w:t>
      </w:r>
      <w:r w:rsidR="0091196E" w:rsidRPr="0091196E">
        <w:rPr>
          <w:sz w:val="24"/>
          <w:szCs w:val="24"/>
        </w:rPr>
        <w:t>the Vice Chairperson or other Councillor</w:t>
      </w:r>
      <w:r w:rsidRPr="0091196E">
        <w:rPr>
          <w:sz w:val="24"/>
          <w:szCs w:val="24"/>
        </w:rPr>
        <w:t>. You have the right to be accompanied by a colleague or trade union representative at this meeting if you make a reasonable request.</w:t>
      </w:r>
    </w:p>
    <w:p w14:paraId="6296BAED" w14:textId="77777777" w:rsidR="00FC28C4" w:rsidRPr="0091196E" w:rsidRDefault="00C47B95">
      <w:pPr>
        <w:rPr>
          <w:sz w:val="24"/>
          <w:szCs w:val="24"/>
        </w:rPr>
      </w:pPr>
      <w:r w:rsidRPr="0091196E">
        <w:rPr>
          <w:sz w:val="24"/>
          <w:szCs w:val="24"/>
        </w:rPr>
        <w:t xml:space="preserve">After the meeting the </w:t>
      </w:r>
      <w:r w:rsidR="0091196E" w:rsidRPr="0091196E">
        <w:rPr>
          <w:sz w:val="24"/>
          <w:szCs w:val="24"/>
        </w:rPr>
        <w:t>Chaiperson</w:t>
      </w:r>
      <w:r w:rsidRPr="0091196E">
        <w:rPr>
          <w:sz w:val="24"/>
          <w:szCs w:val="24"/>
        </w:rPr>
        <w:t xml:space="preserve"> will give you a decision, normally within </w:t>
      </w:r>
      <w:r w:rsidR="0091196E" w:rsidRPr="0091196E">
        <w:rPr>
          <w:sz w:val="24"/>
          <w:szCs w:val="24"/>
        </w:rPr>
        <w:t>48 h</w:t>
      </w:r>
      <w:r w:rsidRPr="0091196E">
        <w:rPr>
          <w:sz w:val="24"/>
          <w:szCs w:val="24"/>
        </w:rPr>
        <w:t xml:space="preserve">ours. The </w:t>
      </w:r>
      <w:r w:rsidR="0091196E" w:rsidRPr="0091196E">
        <w:rPr>
          <w:sz w:val="24"/>
          <w:szCs w:val="24"/>
        </w:rPr>
        <w:t>Chairpersons</w:t>
      </w:r>
      <w:r w:rsidRPr="0091196E">
        <w:rPr>
          <w:sz w:val="24"/>
          <w:szCs w:val="24"/>
        </w:rPr>
        <w:t xml:space="preserve"> decision is final.</w:t>
      </w:r>
    </w:p>
    <w:sectPr w:rsidR="00FC28C4" w:rsidRPr="009119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58EB" w14:textId="77777777" w:rsidR="00076322" w:rsidRDefault="00076322">
      <w:pPr>
        <w:spacing w:before="0" w:after="0" w:line="240" w:lineRule="auto"/>
      </w:pPr>
      <w:r>
        <w:separator/>
      </w:r>
    </w:p>
  </w:endnote>
  <w:endnote w:type="continuationSeparator" w:id="0">
    <w:p w14:paraId="1D312F45" w14:textId="77777777" w:rsidR="00076322" w:rsidRDefault="000763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3EB7" w14:textId="77777777" w:rsidR="00D87F8B" w:rsidRDefault="00D87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B560" w14:textId="1E28B343" w:rsidR="00B178D7" w:rsidRPr="008F5BFE" w:rsidRDefault="00B178D7" w:rsidP="00B178D7">
    <w:pPr>
      <w:rPr>
        <w:lang w:val="en-GB"/>
      </w:rPr>
    </w:pPr>
    <w:r w:rsidRPr="00512179">
      <w:t>Policy effective from</w:t>
    </w:r>
    <w:r>
      <w:t>: 8</w:t>
    </w:r>
    <w:r w:rsidRPr="00E55C58">
      <w:rPr>
        <w:vertAlign w:val="superscript"/>
      </w:rPr>
      <w:t>th</w:t>
    </w:r>
    <w:r>
      <w:t xml:space="preserve"> April 2024. </w:t>
    </w:r>
    <w:r w:rsidR="008F5BFE">
      <w:rPr>
        <w:lang w:val="en-GB"/>
      </w:rPr>
      <w:t>Reviewed 1</w:t>
    </w:r>
    <w:r w:rsidR="00D87F8B">
      <w:rPr>
        <w:lang w:val="en-GB"/>
      </w:rPr>
      <w:t>2 Jan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154A" w14:textId="77777777" w:rsidR="00D87F8B" w:rsidRDefault="00D8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389E" w14:textId="77777777" w:rsidR="00076322" w:rsidRDefault="00076322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C85304" w14:textId="77777777" w:rsidR="00076322" w:rsidRDefault="000763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3BB0" w14:textId="77777777" w:rsidR="00D87F8B" w:rsidRDefault="00D87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580D" w14:textId="77777777" w:rsidR="00D87F8B" w:rsidRDefault="00D87F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5892" w14:textId="77777777" w:rsidR="00D87F8B" w:rsidRDefault="00D87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C4"/>
    <w:rsid w:val="00076322"/>
    <w:rsid w:val="000A4871"/>
    <w:rsid w:val="000D282C"/>
    <w:rsid w:val="001A3241"/>
    <w:rsid w:val="00295717"/>
    <w:rsid w:val="0048196E"/>
    <w:rsid w:val="00496032"/>
    <w:rsid w:val="008F5BFE"/>
    <w:rsid w:val="0091196E"/>
    <w:rsid w:val="00961092"/>
    <w:rsid w:val="00B178D7"/>
    <w:rsid w:val="00BE423D"/>
    <w:rsid w:val="00C47B95"/>
    <w:rsid w:val="00D63C00"/>
    <w:rsid w:val="00D67052"/>
    <w:rsid w:val="00D87F8B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B2008"/>
  <w15:chartTrackingRefBased/>
  <w15:docId w15:val="{1F720448-41B6-47EE-B403-7F1286E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before="120" w:after="200" w:line="271" w:lineRule="auto"/>
      <w:textAlignment w:val="baseline"/>
    </w:pPr>
    <w:rPr>
      <w:rFonts w:ascii="Arial" w:eastAsia="Arial" w:hAnsi="Arial" w:cs="Arial"/>
      <w:kern w:val="3"/>
      <w:sz w:val="22"/>
      <w:szCs w:val="22"/>
      <w:lang w:val="uz-Cyrl-UZ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before="120" w:after="200" w:line="271" w:lineRule="auto"/>
      <w:textAlignment w:val="baseline"/>
    </w:pPr>
    <w:rPr>
      <w:rFonts w:ascii="Arial" w:eastAsia="Arial" w:hAnsi="Arial" w:cs="Arial"/>
      <w:kern w:val="3"/>
      <w:sz w:val="22"/>
      <w:szCs w:val="22"/>
      <w:lang w:val="uz-Cyrl-UZ" w:eastAsia="zh-CN"/>
    </w:rPr>
  </w:style>
  <w:style w:type="paragraph" w:customStyle="1" w:styleId="Heading">
    <w:name w:val="Heading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  <w:sz w:val="24"/>
    </w:rPr>
  </w:style>
  <w:style w:type="paragraph" w:styleId="Caption">
    <w:name w:val="caption"/>
    <w:basedOn w:val="Standard"/>
    <w:qFormat/>
    <w:pPr>
      <w:suppressLineNumbers/>
      <w:spacing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0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3C00"/>
    <w:rPr>
      <w:rFonts w:ascii="Segoe UI" w:eastAsia="Arial" w:hAnsi="Segoe UI" w:cs="Segoe UI"/>
      <w:sz w:val="18"/>
      <w:szCs w:val="18"/>
      <w:lang w:val="uz-Cyrl-UZ" w:bidi="ar-SA"/>
    </w:rPr>
  </w:style>
  <w:style w:type="paragraph" w:styleId="Header">
    <w:name w:val="header"/>
    <w:basedOn w:val="Normal"/>
    <w:link w:val="HeaderChar"/>
    <w:uiPriority w:val="99"/>
    <w:unhideWhenUsed/>
    <w:rsid w:val="00B178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78D7"/>
    <w:rPr>
      <w:rFonts w:ascii="Arial" w:eastAsia="Arial" w:hAnsi="Arial" w:cs="Arial"/>
      <w:kern w:val="3"/>
      <w:sz w:val="22"/>
      <w:szCs w:val="22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178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78D7"/>
    <w:rPr>
      <w:rFonts w:ascii="Arial" w:eastAsia="Arial" w:hAnsi="Arial" w:cs="Arial"/>
      <w:kern w:val="3"/>
      <w:sz w:val="22"/>
      <w:szCs w:val="22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Chellew</dc:creator>
  <cp:keywords/>
  <cp:lastModifiedBy>Paul Cafferkey</cp:lastModifiedBy>
  <cp:revision>2</cp:revision>
  <dcterms:created xsi:type="dcterms:W3CDTF">2026-04-28T10:38:00Z</dcterms:created>
  <dcterms:modified xsi:type="dcterms:W3CDTF">2026-04-28T10:38:00Z</dcterms:modified>
</cp:coreProperties>
</file>